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053D9E" w:rsidRPr="00053D9E" w:rsidTr="00053D9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053D9E" w:rsidRPr="00053D9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53D9E" w:rsidRPr="00053D9E" w:rsidRDefault="00053D9E" w:rsidP="00053D9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053D9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15 Mayıs </w:t>
                  </w:r>
                  <w:proofErr w:type="gramStart"/>
                  <w:r w:rsidRPr="00053D9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2014  PERŞEMBE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53D9E" w:rsidRPr="00053D9E" w:rsidRDefault="00053D9E" w:rsidP="00053D9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053D9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53D9E" w:rsidRPr="00053D9E" w:rsidRDefault="00053D9E" w:rsidP="00053D9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053D9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29001</w:t>
                  </w:r>
                  <w:proofErr w:type="gramEnd"/>
                </w:p>
              </w:tc>
            </w:tr>
            <w:tr w:rsidR="00053D9E" w:rsidRPr="00053D9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53D9E" w:rsidRPr="00053D9E" w:rsidRDefault="00053D9E" w:rsidP="00053D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53D9E" w:rsidRPr="00053D9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rkiye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 xml:space="preserve">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bbi Cihaz Kurumundan:</w:t>
                  </w:r>
                </w:p>
                <w:p w:rsidR="00053D9E" w:rsidRPr="00053D9E" w:rsidRDefault="00053D9E" w:rsidP="00053D9E">
                  <w:pPr>
                    <w:spacing w:before="56"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TIBB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HAZ SATI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REKLAM VE TANITIM 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İĞİ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 piyasaya arz edilen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reklam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faaliyetlerine 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usul ve esaslar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7/6/2011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27957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7/6/2011 tarihli ve 27957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cuda Yerle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 Aktif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ile 9/1/2007 tarihli ve 26398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Vitro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reklam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 ile bu faaliyetleri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kapsar.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Kamu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18/1/2014 tarihli ve 28886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Optisyenlik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esseseleri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optisyenlik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esseseleri ve 24/9/2011 tarihli ve 28064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Gazete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Ismarlama Protez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Ortez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ile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itme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giren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smarlama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protez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ortez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ile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itme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Ancak bu yerlerde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reklam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netmelik;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29/6/2001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4703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Teknik Mevzuat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Kanuna ve 11/10/2011 tarihli ve 663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Kararnamenin 27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40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Bireysel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cihaz: Herhangi bir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mensubunun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zetimini veya uygulamas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gerektirmeyen, bireysel olarak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Cihaz: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cuda Yerle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 Aktif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Vitro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mlar maddesinde yer alan cihaz (aksesuar,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smarlama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retilen cihaz, in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vitro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cihaz, aktif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cihaz,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cuda yerle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tirilebilir aktif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cihaz,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test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belgesi: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olan personele bu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yapabilmeleri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belgeyi,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teknik bilgilendirme yapan, teknik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itimlerini veren ve gerekti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yerinde uygulama yoluyla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bilgi veren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Klinik destek faaliyetleri: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ve etkili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yeni teknolojiler/prosed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rler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itilmesi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bilgilendirmeler ve verilen destek, 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lye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itimleri,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itimleri, yerinde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itimleri, cerrahi uygulamalar ve sair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 ile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ile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itsel faaliyetleri,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kullanan veya uygulayan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 ya da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Kurum: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 Kurumunu,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Mecra: Reklam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mesaj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ileten ve o mesaj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 durumunda olan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grup ya da toplulu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bulu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yeri, ortam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k: 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Olumsuz olay: Hastan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durumunda ciddi bozulmaya ya 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veya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zelliklerinin ve/veya performans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bozulmas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sapmas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ve etiketteki yetersizlikleri veyahut bu nedenlerden dolay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tip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piyasadan sistematik olarak geri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ekilmesine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performans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teknik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sebepleri,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Reklam: Mal, hizmet veya marka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tmak, hedef kitleyi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bilgilendirmek ve ikna etmek,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kiralanmas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ya da artt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reklam veren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herhangi bir mecrada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pazarlama ileti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 niteli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duyuruyu,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j) Reklam veren: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pazarlad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veya imaj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yarat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lendirmek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firmas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 da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markas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yer ald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reklamlar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mlatan,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tan ya da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yollarla sergileyen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yetkili temsilcisini,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 sunucusu: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hizmetini sunan,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reten;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ile kamu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hukuk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ilerini ve bunlar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olmayan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ubelerini,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Hekim,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hekimi, eczac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ire, ebe ve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11/4/1928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1219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Tababet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uabat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Dair Kanunun ek 13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maddesinde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merkezi: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veya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merkezindeki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faaliyetlerinden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leteni ile birlikte sorumlu olan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m: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bilimsel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bbi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bilgi verme faaliyetlerini, bu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evede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aktivitelerini,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ve mesleki kitap ve dergilere verilecek ilanlar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postalama, bas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yoluyla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duyurular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bilimsel/e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itsel aktiviteler,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benzeri etkinlikler ile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faaliyetleri,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malzemeleri: Cihazlar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yeterli ve gerekli bilgiyi ihtiva eden kitap, kitap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bro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gibi bas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materyalleri; film ve slaytlar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flash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bellek ve cd/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dvd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depolama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sunulan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veya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itsel malzemeleri; ilgili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evrelerde bilgi, veri,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kayna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labilecek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bedelsiz numuneleri,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demo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hasta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programlar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materyalleri; kalem, kalemlik, bloknot ve takvim gibi parasal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ayl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asgari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 % 2,5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hat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ziyaret malzemelerini,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vuru ile Yetki ve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 Belgesine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li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H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 esaslar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olarak yetkilendirilmek isteyen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adresi, unvan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sahiplik ile ilgili bilgileri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dilek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ile birlikte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belgeler sunulur: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leteninin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olmad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leteni ile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akdedilmi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35 inci maddeye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belgeleri.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rkiye Ticaret Sicil Gazetesi, vergi levhas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imza sirk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lerinin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cihazlarla ilgili Kurumun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sistemine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taahh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tname.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ilgili merciden alm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ruhsat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mevcut bir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ve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letenlerce,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niteli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ikinci bir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bu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vurularak, ikinci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belgelerin sunulmas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Ancak ayn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ubeler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aranmaz.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ubelerin faaliyetlerinden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ube ile birlikte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sorumludur.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vurunun de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erlendirilmesi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5 inci maddeye uygun olarak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belgeler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tarihinden itibaren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incelenir.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eksiklik varsa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merkezine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bildirilir.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eksiklik yoksa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tarihinden itibaren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yerinde inceleme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yerinde incelemede,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Yerinde incelemede,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eksiklikler inceleme raporu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sahibine bildirilir.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eksiklikleri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inceleme raporunun tebli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bu eksikliklerini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gidererek yetki almak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dilek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ile yeniden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vurabilir.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ikinci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 inceleme raporunun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sahibine tebli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yetki almak 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yeniden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vurmayanlar ile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ikinci defa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sonucu faaliyete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lmeyenlerin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reddedilir.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Yetki ve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belgesi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nceleme sonucunda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uygunluk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edilen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merkezlerine, 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ile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yetki belgesi bedellerinin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ine dair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dekont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teslim etmelerini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teakip,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 belgesi,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ile birlikte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 ve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teslim 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Yetki belgesi,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ve kimlik kart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verilen yetki belgesi ile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herkesin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rebilece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bir yere 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Merkezlerinin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Esaslar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Genel h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Cihazlar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belirlemi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 uluslararas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 muhafaza 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kurumuna,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veya tabibe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 sunucusundan veya tabipten kendi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nlendiremez,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arac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edemez.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turulan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sistemine kaydedilmesi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faaliyetleri ile ilgili alt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personel ve cihazlara 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tutar ve Kurumun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sistemine uyum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faaliyetlerle ilgili belgeleri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muhafaza eder ve Kurumun veya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talebi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ibraz eder.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personel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ikliklerini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hususlar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ilgili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de uymak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merkezinin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 esaslar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ilgili mevzuata uygun olarak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olan personelinin 35 inci maddeye uygun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almas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reklam faaliyetlerini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olarak yapar.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uluslararas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 muhafazas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alt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turur ve faaliyetlerini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bireysel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bireysel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bir merkez ise,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ile belgelendirilmi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az bir personeli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saatleri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merkezde bulundurur.</w:t>
                  </w:r>
                </w:p>
                <w:p w:rsidR="00053D9E" w:rsidRPr="00053D9E" w:rsidRDefault="00053D9E" w:rsidP="00053D9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Personel ve Altyap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le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lgili H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Sorumlu 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belirlenen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bir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en az lisans seviyesinde meslek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veren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ksekokullardan mezun veya bu konuda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bir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mezun olup diplomalar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denkli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yetkili mercilerce kabul edilmi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35 inci maddeye uygun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ald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belgelendirir.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faaliyetleriyle ilgili sorumlulu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birden fazla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seyahat, hastal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sair zorlay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sebeplerden dolay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merkezinden bir haftadan fazla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ayr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uyar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varsa klinik destek elamanlar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bulunur.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 sebebiyle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 yerine getiremedi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durumlarda, belirtilen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bir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olarak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bildirilmesi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faaliyetine devam edebilir.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Milletvekili veya belediye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ilenler ile askerlik hizmeti sebebiyle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silah alt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nanlar, bu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veya hizmetleri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mahk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û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olanlar, cezan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infaz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c) Hastal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sair zorlay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kabul edilebilir sebeplerden dolay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 aydan fazla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bulunamayacak olanlar, bu mazeretleri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Hacir alt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nanlar, vasilerinin talebi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zerine, hacir alt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revine son verilmesi, istifas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herhangi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kaybetmesi durumunda, 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bir durumun ortaya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itibaren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vefatta ise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bildirimde bulunmas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en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de yeni bir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revlendirilmesi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cihazlarla ilgili rapor edilen olumsuz olaylar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Kuruma ve ilgili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derhal bildirir.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 en az bir tane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faaliyetlerin gerektirdi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kadar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bulundurulur.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ile kimlik kart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 elektronik sistemine kaydedilir.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en az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seviyesinde meslek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veren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ksekokullardan mezun veya bu konuda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bir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mezun olup diplomalar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denkli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yetkili mercilerce kabul edilmi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faaliyetlerinden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birlikte sorumludur.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 sunucular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sadece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merkezine ait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yapabilirler.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cihazla ilgili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malzemelerini,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ve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veremezler.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esnas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cihaz ile ilgili kendilerine rapor edilen olumsuz olaylar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iletir.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saatleri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yapabilmeleri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kurallara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bidir: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ziyaretin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hangi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 temsil ettiklerini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ve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 sunucular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linde; ilgili idar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amir,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zenlerini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zeterek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saati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Acil servislerde ve hasta kabul saatleri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polikliniklerde cihaz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Klinik destek eleman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faaliyetlerin gerektirdi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kadar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bulundurur.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ile kimlik kart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Kurumun elektronik sistemine kaydedilir.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en az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lisans seviyesinde meslek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veren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ksekokullar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ek-4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belirtilen alanlar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mezun veya bu konuda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bir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retim kurumundan mezun olup diplomalar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denkli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yetkili mercilerce kabul edilmi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klinik destek faaliyetlerini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ziyaretin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hangi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 temsil etti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 ve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kimlik kart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faaliyetlerinden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birlikte sorumludur.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 ile ilgili kendilerine rapor edilen olumsuz olaylar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iletir.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Di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er personel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merkezlerinde,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tmek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yeteri kadar personel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gere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fiziki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muhafaza, depolama ve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alan,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gere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nakliye, 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nlatma ve iklimlendirme konusunda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belirtilen ve uluslararas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standartlar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bireysel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bireysel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bir merkez ise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25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²’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 az olamaz.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Bedensel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olup deneme gerektiren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 en az 2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²’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lik bir deneme odas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bulunur.</w:t>
                  </w:r>
                </w:p>
                <w:p w:rsidR="00053D9E" w:rsidRPr="00053D9E" w:rsidRDefault="00053D9E" w:rsidP="00053D9E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BE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 ve 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Faaliyetleri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kapsam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cihazlar ile geri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internet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halka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medya ve ileti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ortam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program, film, dizi film, haber ve benzeri yollarla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veya dolayl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topluma reklam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Kurumun izni ile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piyasaya arz edildi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duyuran gazete/dergi ilanlar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internet sitelerinde yapm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 bilgilendirmeleri bu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cihazlar ile geri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olan cihazlar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reklam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reklamlar,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23/2/1995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4077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Kanun, 15/2/2011 tarihli ve 6112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Radyo ve Televizyonlar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Hizmetleri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ve ilgili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Reklam verenler, reklamc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mecra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arac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ilkelere uymakla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Reklam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temel ilkeleri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netmeliklere uygun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reklam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netmeliklerin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ilgili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yerine getirilinceye kadar piyasaya arz edilemeyece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hizmete sunulamayaca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bir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ticar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fuarlar ve sergiler gibi yerlerde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sterimi engellenemez.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Reklam faaliyetlerinde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kurum,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ilerinin adlar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izinsiz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Hastaya,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zarar verebilecek ve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tehdit edebilecek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herhangi bir reklam faaliyeti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ans oyunlar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reklam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Haks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rekabete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veya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zarar verecek nitelikte ya da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abart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tlanmam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 vermek suretiyle reklam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kapsam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gibi konularda bu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bilgilendirilmesi faaliyetlerini kapsar.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 da bilimsel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erikli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bbi-mesleki dergilerde yer alan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nlarla,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Bilimsel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desteklenerek veya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ziyaret edilerek; cihaz,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gibi konularda bilgilendirme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Teknik servis hizmeti ile klinik destek faaliyetleri,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faaliyeti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temel ilkeleri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netmeliklere uygun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netmeliklerin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ilgili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yerine getirilinceye kadar piyasaya arz edilemeyece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ve hizmete sunulamayaca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bir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ticar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fuarlar ve sergiler gibi yerlerde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sterimi engellenemez.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haricindeki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faaliyetlerinde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kurum,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ilerinin adlar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izinsiz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Hastaya,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ya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zarar verebilecek ve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 tehdit edebilecek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herhangi bir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faaliyeti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ans oyunlar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rekabete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abilecek nitelikte veya 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hususlar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sonucunda 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meydana gelmi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olmayan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zelliklerinin var gibi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sterilmesi veya cihazla ilgili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verilmesi durumunda.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kesin olarak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beklentisinin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herhangi bir zarar verici etkinin ortaya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kmayaca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uygun olmayan bir beyan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ermesi durumunda.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Bir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imal eden, ithal eden, geli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tiren veya pazarlayan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itimi, yeterlilikleri ve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verilmesi durumunda.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genel refah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azalaca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hissi uyand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cut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Vitro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test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haricindeki cihazlar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kendi kendine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koymaya uygun izlenimi verildi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gereksiz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edecek veya beklenmeyen riskli durumlara neden olabilecek 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abart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tlanmam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bilgiler vermek suretiyle veya ilgi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ekici ve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kendisi ile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ilgisi olmayan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usul ve esaslar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Cihaz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bilgileri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cihaza ait oldu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una dair bilgiyi.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Cihaza ait uygunluk beyan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EC sertifikas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teknik dosya gibi belgelerde yer alan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isim ve bilgileri ile uyumlu cihaz isim ve bilgilerini.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etiket ve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lavuzunda yer alan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uyumlu bilgileri.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konu olan bilimsel raporlar ve sertifikalar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tarihini,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kurumun ileti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 ve uzmanl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tedavi edici etkisi varsa, bu etki ile ilgili 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dayal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bilgileri.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dergilerinden, biyomedikal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dergilerden veya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bilimsel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malardan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tablolar ve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materyaller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bir dok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mantasyonla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lacaksa, bu materyaller asl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 kaynaklar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tam olarak belirtilmek suretiyle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terap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kendi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olacak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ve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bilgilendirici ve 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dayal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bilgiler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Cihaz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resimli, sesli, elektronik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bilgilendirme yoluyla profesyonel bilgiye eri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yaln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ile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paket ambalaj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bilgilendirme bro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CE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areti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cihazlar ile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klinik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sonu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tamamlanmadan veya herhangi bir bilimsel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literat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mlanmadan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malzemeleri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malzemelerinin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malzeme veya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lardan olu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4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(p) bendi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malzemeler,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malzemesi olarak verilemez.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malzemeleri 2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giriyorsa, malzemelerin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netmeliklerin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 sunucusunun ilgili idar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amiri,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bulunan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malzemelerinin hastalar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sergilenmemesi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tedbirleri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Kamuya ait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cihaz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alg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lanabilecek afi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benzeri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materyalleri konulamaz, 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veya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kampanyalar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salg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hastal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klar, sigara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obeziteyle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gibi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viki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kampanyalarda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afi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materyalleri bu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Bilimsel ve 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itsel faaliyetler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Cihazlarla ilgili bilimsel ve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itsel faaliyetler,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var olan bilgileri aktarmak veya yeni bilgileri sunmak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bu faaliyetlere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konaklama masraflar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maddenin ikinci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layamazlar.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teknik elemanlara kongre,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yurt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bilimsel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uymak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destek verebilirler.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personelin uzmanl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veya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Bir personel ayn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toplam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kez bu destekten yararlanabilir; bu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deste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sadece iki tanesi, ayn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 ve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Destek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 organizasyon veya organizasyonlara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destek verecekleri personelin bilgilerini,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belirlenecek usule uygun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bildirmek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destekledi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ulusal ve uluslararas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ok merkezli klinik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yurt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yurt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kongre veya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 Bu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Kuruma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izin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mahiyeti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ama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Her bir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farkl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uluslararas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hari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deniz kenarlar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tatil beldelerinde 15 May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s-15 Ekim 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tarihlerde ve kayak merkezlerinde 15 Kas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m-30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Nisan  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tarihlerde 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bilimsel ve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itsel faaliyetleri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organizasyon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zenlenemez ve desteklenemez.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veya katk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bulunulacak kongre,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sempozyum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seminer ve benzeri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program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bitiminden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Kuruma bildirilir. Her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en az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muhtemel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listesi,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masraf kalemleri ve etkinliklerin Kuruma bildirilmesi zorunludur; evrak giri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bildirimler, on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cevapland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cevapland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onay verilmi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destekledikleri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tikten sonra,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listesi, masraf kalemleri ve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etkinlikleri, belirlenen formatta ve dijital ortamda ayr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en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ay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Kuruma bildirir;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lara sunulan bilgiler ve belgelerin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 Kurumun talebi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sunulmak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ilgili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iki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muhafaza edilir.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Kurumca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denetim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haber vererek veya haber vermeden bu toplant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veya destek verilen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ve geli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 projeleri sonucunda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retilen yeni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Kurum ile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birli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vik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mlarda,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ete edilmesi,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nerilmesi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para veya hediye vererek, herhangi bir madd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layarak veya bir fayda veya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vererek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edilemez,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vik talep ve kabul edilemez.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ğış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ilgili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mevzuatlara uygun olmak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uluyla, kamuya ait veya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tmeyen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kurum,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organizasyonlara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bulunabilirler: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yapacaklar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veya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 idaresinden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izin almak.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ihale kararlar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etkilememek.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kilendirilebilecek etik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uygulamaya yol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mamak.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hasta bak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iyile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en az birini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Sadece bir bireyin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 kurum veya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 genel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olmak.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Klinik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cihaz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sorumlu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yapmak.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Bedelsiz numune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2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kar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cihazlar bedelsiz numune olarak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bedelsiz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numunelerinin hangi miktarlarda, kimlere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verileri tutar. Bu veriler, talep edilmesi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elektronik ortamda veya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Kuruma verilmek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ilgili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muhafaza 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Bedelsiz numunelerin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ambalajlar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"Bedelsiz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numunesidir,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lamaz." ibareleri en az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bulunur. Bas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olan durumlarda bu bilgiler aynen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ambalajda da yer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lavuzu olmadan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bedelsiz numuneleri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numune ile birlikte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lavuzunun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sunulur.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Bedelsiz numunelerin adet veya miktar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piyasaya sunulan cihazdan daha az olabilir.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bedelsiz cihaz numunesinin cirosu, ilgili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ait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cirosunun % 2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sini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 Bu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her bir cihaz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piyasaya arz edildi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Bedelsiz numuneler, klinik ara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ama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 olarak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(8)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lar,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zyon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pompalar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ins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 kalemleri,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kateter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r, transfer set ve benzeri 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periton diyalizi yard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malzemeleri, kendi kendine kan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ekeri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sistemleri gibi ila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zaruri olarak bulunmas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aksesuarlar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uygulama lenslerini bedelsiz olarak verebilirler. Bu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cihazlar, bedelsiz numune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erlendirilemeyece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bunlar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verilen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 de cihaz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erlendirilemez.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(9) Ta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lar, piller, oksijen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pleri gibi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gereken yard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tamamlay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malzemeler,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bedelsiz olarak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Cihaz ihalelerinde temin edilmesi istenen numuneler bedelsiz numune olarak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erlendirilmez.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053D9E" w:rsidRPr="00053D9E" w:rsidRDefault="00053D9E" w:rsidP="00053D9E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sonras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gerektiren cihazlar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teslimi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ve sonras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elemanlara veya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verir ve bunu belgeler.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ile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meyle belirlenir.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yetkilendirilmemi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Kurumun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sistemine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olmayan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Ancak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gerekli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nyesinde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merkezine destek verebilir.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Ek-3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cihazlar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kalan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gazete, radyo, televizyon, telefon arac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ya da kap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dan veya internet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personeli,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maksad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ameliyathanelere operasyon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giremez. Bu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operasyon esnas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ameliyathanelere girmesini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nlemek, ameliyathaneden sorumlu idar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amirin sorumlulu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Denetim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iki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lda bir defa zorunlu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denetlenir. Gerekli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da denetlenir.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reklam faaliyetleri ile bu faaliyetlerde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malzeme ve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denetlenir.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belirlenen ilkelere uymayan veya kamu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uygunsuz bulunan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ve reklam faaliyetlerinin durdurulmas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iptali ya da sunulan bilgilerin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zeltilmesi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merkezinden istenir.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ndeki talepler,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gecikmeksizin yerine getirilir.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Denetimlerde tespit edilen eksiklikler veya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merkezine eksiklik veya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durumuna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ek-2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denetleme formunda belirlenen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 verilir. Bu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sonunda eksikliklerin giderilip giderilmedi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hususunda tekrar yerinde denetim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eksikliklerin ya da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giderilmemi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faaliyeti bu formda belirtilen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boyunca durdurulur.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bu denetimler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kolayl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 ve talep edilen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bilgi, belge ve defterleri vermek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yapt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Denetimler sonucunda,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tespit edilen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fiillerinin durumuna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29 ve 30 uncu maddeler ile ek-2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denetleme formunda belirtilen yapt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 uygulan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davranan ve faaliyette bulunanlar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fiillerinin niteli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26/9/2004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5237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Ceza Kanunu, 4077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Kanun, 7/12/1994 tarihli ve 4054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Rekabetin Korunmas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Kanun, 6112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Radyo ve Televizyonlar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Hizmetleri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Kanun, 4/5/2007 tarihli ve 5651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nternet Ortam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zenlenmesi ve Bu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nlar Yoluyla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lenen Su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cadele Edilmesi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Kanun, 30/3/2005 tarihli ve 5326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Kabahatler Kanunu, 4703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nlere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Teknik Mevzuat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Kanun ve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ilgili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nyesinde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teknik elemanlar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veya meslek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disiplin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inde;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klinik destekle ilgili ihlallerde, bu personeller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uyar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tekrar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linde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belgeleri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reyle, ihlalin devam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ise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ask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ask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merkezi faaliyetlerinin ge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olarak durdurulmas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29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faaliyeti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durdurulur: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istenen bilgi ve belgelerin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nderilmemesi.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belirtilen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personel de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ikliklerinin bildirilmemesi.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Denetim esnas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denetim ekibinin istedi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bilgi ve belgelerin verilmemesi veya denetimin engellenmesi.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faaliyetinin durdurulmas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teklifi ve valilik onay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faaliyeti durdurulan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kur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ve il vergi dairesine bildirilir.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olarak faaliyeti durdurulan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merkezine ait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yetki belgesi,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ve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durdurma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resince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muhafaza 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faaliyet durdurma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ilgili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giri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rlenerek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tirilir.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faaliyet durdurma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eyyidesinin bitiminde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giri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indeki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yetkililerince kald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yeniden faaliyetlerine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faaliyet durdurmay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gerektiren fiilin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tekrar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faaliyeti otuz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durdurulur.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merkezlerinin s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resiz olarak kapat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yetki belgesi;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29 uncu maddenin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iki kez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faaliyet durdurma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ra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 bu hususlardaki eksikli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devam etti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denetim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edilmesi durumunda,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hizmet verildi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ici faaliyet durdurma cezas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devam edildi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resiz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iptal edilir. Yetki belgesi iptal edilen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iki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tekrar yetki belgesi verilmez.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yetki belgesinin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resiz olarak iptalinde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belirtilmi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tir: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yetki belgesinin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resiz olarak iptali,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teklifi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valilik onay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yetki belgesinin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belgelerinin 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kendisine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bildirim tarihini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teslim eder.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kapat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dair bilgi,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kur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 vergi dairesine bildirilir.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Piyasa g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zetimi ve denetimi, uyar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sistemi, kay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netim sistemi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faaliyetleri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kendi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cihazlarla ilgili kar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olumsuz olaylar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Kuruma ve ilgili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derhal bildirir.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piyasa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zetimi ve denetimi ile uyar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sistemi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vensiz veya teknik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zenlemeye ayk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tespit edilen ve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ilan edilen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derhal durdurmak, bu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iade etmek;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cihaza ait firma,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konuya ili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faaliyetler ile ilgili her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belgeyi talep edilmesi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Kurumla payla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tedarik zincirinde yer alan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ve varsa bir sonraki iktisadi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ismi, ticari unvan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markas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irtibat bilgileri ile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takibini kolayla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racak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bilgilerin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parti, seri, </w:t>
                  </w: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lot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marka, model gibi parametreler baz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tutar, bu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piyasada bulundurmaya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en az on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muhafaza eder ve talebi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Kuruma sunarlar.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Kurum,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ve bilgi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 sistemine kaydedilmesi ile ilgili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lavuzlar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bu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lavuzlara uygun altyap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belirtilen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relerde kurar ve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sisteme kaydeder.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merkezlerinin nakli ve devri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ayn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adrese nakli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letici veya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nakil edilecek adres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ilgili merciden 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nacak,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ruhsat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nakil talep dilek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 ile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vurulur.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teakip 6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7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maddelere uygun olarak gerekli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devri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devir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mesinin bir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yetki belgesi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vuruda belirtilen belgeler ile devralan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vurulur.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vuruyu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teakip 6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7 </w:t>
                  </w:r>
                  <w:proofErr w:type="spell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maddelere uygun olarak gerekli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Bildirimsiz devir ve nakil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lemi yapan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resiz kapat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r; yetki belgesi,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personele ait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ile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devredilmesi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devralanlar, devredenin sorumluluklar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alm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faaliyetinin durdurulmas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de devralan, faaliyet durdurma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tamamlanmas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beklemek zorundad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leteni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kapat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istenmesi durumunda;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En az bir ay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yaz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 kapatma iste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bildirilir.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kapatma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vurusundan itibaren en az 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faaliyete devam edilir ve bu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boyunca kapanma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 hakk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giri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ve muhtelif yerlerinde bilgilendirme ilan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c)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merkezinin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leteni, fiili kapanma tarihinden itibaren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yetki belgesini ve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belgeleri ve kimlik kartlar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teslim eder.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stisna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î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cihazlar hari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nhas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meslek mensuplar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eczanede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 Bunun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cihazlar herhangi bir yetki veya izin aranmaks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eczanelerde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Sadece ek-3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cihazlar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yetki belgesi aranmaz.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merkezi a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lamayacak yerler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kurum ve kurulu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bulundu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bina,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temilat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hizmet veren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tesisine ait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imarl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yerlerde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35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merkezinde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Kurum veya Kurumca yetkilendirilecek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ek-1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ve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sonucunda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alanla ilgili belge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Ek-1 de yer alan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konular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ncellenebilir.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olan personeller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veya yapt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olan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ek-1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erikleri ile usul ve esaslar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(5)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htiya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yapan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klinik destek elemanlar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usul ve esaslar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belirlenecek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zenlenebilir. Bu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itimlere kat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zorunludur.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belgesi alan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sundu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cihazlara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teknik bilgiler ve kullan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itimlerini ithalat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imalat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dan almas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ve bunu belgeler. Gerekti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bu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tekrarlanmas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faaliyetlerini ger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tirmek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yapabilir. Bu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llerde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 eylem ve faaliyetlerinden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birlikte sorumludur.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lavuz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36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stermek amac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Kurum taraf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gerekli olan 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lavuz/k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lavuzlar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Mevcut 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merkezlerinin durumu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mevcut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merkezleri,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on sekiz ay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14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yetki belgesi almak kayd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faaliyetlerine devam ederler. Belirtilen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yetki belgesi almayan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yerlerinin faaliyetlerine bu 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sonunda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son verilir.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Sorumlu m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r, sat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ile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esas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kesintisiz faaliyette bulundu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unu,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ve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ruhsat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vergi dairesi kay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belgeleyen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yeri sahiplerine, mezuniyet durumlar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ek-1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on sekiz ay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almalar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bir defaya mahsus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sorumlu 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  <w:proofErr w:type="gramEnd"/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esas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zere;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klinik destek faaliyeti alan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son be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iki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 kesintisiz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sosyal g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belgesi ile belgeleyen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ilere, mezuniyet durumlar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ek-1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 e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on sekiz ay 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almalar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uluyla bir defaya mahsus olmak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klinik destek eleman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belgesi d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zenlenir. 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Bu belgeye sahip ki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sat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merkezlerinde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abilirler.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37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21 inci maddesi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bir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sonra,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yay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053D9E" w:rsidRPr="00053D9E" w:rsidRDefault="00053D9E" w:rsidP="00053D9E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053D9E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38 </w:t>
                  </w:r>
                  <w:r w:rsidRPr="00053D9E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rkiye 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bbi Cihaz Kurumu Ba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053D9E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053D9E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Ek-1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center"/>
                    <w:textAlignment w:val="baseline"/>
                    <w:rPr>
                      <w:rFonts w:ascii="Times New Roman" w:eastAsia="MS Mincho" w:hAnsi="Times New Roman" w:cs="Times New Roman"/>
                      <w:b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b/>
                      <w:iCs/>
                      <w:kern w:val="3"/>
                      <w:sz w:val="18"/>
                      <w:szCs w:val="18"/>
                      <w:lang w:eastAsia="tr-TR"/>
                    </w:rPr>
                    <w:t>Eğitim Listesi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ind w:firstLine="720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b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widowControl w:val="0"/>
                    <w:tabs>
                      <w:tab w:val="left" w:pos="4680"/>
                    </w:tabs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1. Mevzuat eğitimi</w:t>
                  </w: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ab/>
                    <w:t>SM STE KDE</w:t>
                  </w:r>
                </w:p>
                <w:p w:rsidR="00053D9E" w:rsidRPr="00053D9E" w:rsidRDefault="00053D9E" w:rsidP="00053D9E">
                  <w:pPr>
                    <w:widowControl w:val="0"/>
                    <w:tabs>
                      <w:tab w:val="left" w:pos="4680"/>
                    </w:tabs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2. Tıbbi etik eğitimi</w:t>
                  </w: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ab/>
                    <w:t>SM STE KDE</w:t>
                  </w:r>
                </w:p>
                <w:p w:rsidR="00053D9E" w:rsidRPr="00053D9E" w:rsidRDefault="00053D9E" w:rsidP="00053D9E">
                  <w:pPr>
                    <w:widowControl w:val="0"/>
                    <w:tabs>
                      <w:tab w:val="left" w:pos="4680"/>
                    </w:tabs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3. Steril hizmet alanlarında çalışma eğitimi</w:t>
                  </w: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ab/>
                    <w:t>SM KDE</w:t>
                  </w:r>
                </w:p>
                <w:p w:rsidR="00053D9E" w:rsidRPr="00053D9E" w:rsidRDefault="00053D9E" w:rsidP="00053D9E">
                  <w:pPr>
                    <w:widowControl w:val="0"/>
                    <w:tabs>
                      <w:tab w:val="left" w:pos="4680"/>
                    </w:tabs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4. Radyasyon güvenliği eğitimi</w:t>
                  </w: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ab/>
                    <w:t>SM KDE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ind w:firstLine="720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ind w:firstLine="720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SM: Sorumlu Müdür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ind w:firstLine="720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STE: Satış ve Tanıtım Elemanı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ind w:firstLine="720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  <w:t>KDE: Klinik Destek Elemanı</w:t>
                  </w: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uppressAutoHyphens/>
                    <w:spacing w:after="0" w:line="240" w:lineRule="exact"/>
                    <w:jc w:val="both"/>
                    <w:textAlignment w:val="baseline"/>
                    <w:rPr>
                      <w:rFonts w:ascii="Times New Roman" w:eastAsia="MS Mincho" w:hAnsi="Times New Roman" w:cs="Times New Roman"/>
                      <w:iCs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Ek-2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Tıbbi Cihaz Satış Merkezi Denetleme Formu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 xml:space="preserve">Denetlenen Tıbbi Cihaz Satış </w:t>
                  </w: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Merkezinin :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Adı</w:t>
                  </w: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: 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Adresi</w:t>
                  </w: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>: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</w:t>
                  </w: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: 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Saat  </w:t>
                  </w: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ab/>
                    <w:t xml:space="preserve">: </w:t>
                  </w:r>
                </w:p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463"/>
                    <w:gridCol w:w="801"/>
                    <w:gridCol w:w="844"/>
                    <w:gridCol w:w="1861"/>
                    <w:gridCol w:w="2584"/>
                  </w:tblGrid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keepNext/>
                          <w:spacing w:after="0" w:line="20" w:lineRule="atLeast"/>
                          <w:jc w:val="center"/>
                          <w:outlineLvl w:val="2"/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DENETLENEN HUSUSLAR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HAYIR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UYGULANACAK MÜEYYİDE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EKSİKLİK VEYA AYKIRILIKLARIN TEKRARINDA/ DEVAMINDA UYGULANACAK MÜEYYİDE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1- Verilen yetki belgesinin geçerlilik halinin ortadan kalkmasına rağmen hizmete devam ediliyor mu?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Süresiz kapatılır.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</w:tcPr>
                      <w:p w:rsidR="00053D9E" w:rsidRPr="00053D9E" w:rsidRDefault="00053D9E" w:rsidP="00053D9E">
                        <w:pPr>
                          <w:spacing w:after="0" w:line="240" w:lineRule="exact"/>
                          <w:jc w:val="both"/>
                          <w:rPr>
                            <w:rFonts w:ascii="Times New Roman" w:eastAsia="MS Mincho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  <w:r w:rsidRPr="00053D9E">
                          <w:rPr>
                            <w:rFonts w:ascii="Times New Roman" w:eastAsia="MS Mincho" w:hAnsi="Times New Roman" w:cs="Times New Roman"/>
                            <w:kern w:val="3"/>
                            <w:sz w:val="18"/>
                            <w:szCs w:val="18"/>
                            <w:lang w:eastAsia="tr-TR"/>
                          </w:rPr>
                          <w:t xml:space="preserve">Bireysel kullanıma ve doğrudan bireysel kullanıcıya yönelik cihaz </w:t>
                        </w: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satışı yapan merkezler için çalışma belgesiyle belgelendirilmiş personellerden en az biri satış merkezinde bulunuyor mu?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3- Satış merkezinin adresi yetki belgesinde kayıtlı adres ile aynı mı?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4- Satış merkezinin sattığı cihazlar Kurumun kayıt ve bilgi yönetim sisteminde kayıtlı mı?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5- Satış merkezi, </w:t>
                        </w:r>
                        <w:r w:rsidRPr="00053D9E">
                          <w:rPr>
                            <w:rFonts w:ascii="Times New Roman" w:eastAsia="?????? Pro W3" w:hAnsi="Times New Roman" w:cs="Times New Roman"/>
                            <w:sz w:val="18"/>
                            <w:szCs w:val="18"/>
                            <w:lang w:eastAsia="tr-TR"/>
                          </w:rPr>
                          <w:t>faaliyetleri ile ilgili olarak alt yapı, personel, cihazlar ile ilgili kayıtlarını tutuyor mu?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6- Satış merkezinin genelinde </w:t>
                        </w:r>
                        <w:proofErr w:type="gramStart"/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hijyen</w:t>
                        </w:r>
                        <w:proofErr w:type="gramEnd"/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kurallarına uygun temizlik ve bakım sağlanmış mı? (uygun olmayan birimler açıkça belirtilecektir)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nil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7- Satış merkezinde aydınlatma ve iklimlendirme yeterli mi?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000000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8- Satış merkezindeki hizmet birimleri ve mekânlar yönetmeliğe uygun mu? (Uygun olmayan birim/mekân açıkça belirtilecek)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9- Yapılan reklam ve tanıtım faaliyetleri Yönetmeliğe uygun mu?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10- Tanıtımın usul ve esaslarına aykırılık var mı?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ind w:left="113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11-  Tanıtım malzemeleri Yönetmeliğe uygun mu?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Hayır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12- Yönetmelikte bağış ile ilgili belirtilen hususlara aykırılık var mı?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ind w:left="113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13- Yönetmelikte bedelsiz numune ile ilgili belirtilen hususlara aykırılık var mı?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ind w:left="113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Uyarılır.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Üst üstte iki denetimde uyulmadığında 15 gün süreyle geçici faaliyet durdurma müeyyidesi uygulanır.</w:t>
                        </w:r>
                      </w:p>
                    </w:tc>
                  </w:tr>
                  <w:tr w:rsidR="00053D9E" w:rsidRPr="00053D9E">
                    <w:trPr>
                      <w:trHeight w:val="20"/>
                      <w:jc w:val="center"/>
                    </w:trPr>
                    <w:tc>
                      <w:tcPr>
                        <w:tcW w:w="325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14- Formda belirtilmeyen ancak yönetmelik hükümlerine aykırı bir durum var mı?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  <w:t>Evet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ind w:left="113"/>
                          <w:jc w:val="center"/>
                          <w:rPr>
                            <w:rFonts w:ascii="Times New Roman" w:eastAsia="MS Mincho" w:hAnsi="Times New Roman" w:cs="Times New Roman"/>
                            <w:bCs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---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053D9E" w:rsidRPr="00053D9E" w:rsidRDefault="00053D9E" w:rsidP="00053D9E">
                        <w:pPr>
                          <w:spacing w:after="0" w:line="240" w:lineRule="exact"/>
                          <w:jc w:val="center"/>
                          <w:rPr>
                            <w:rFonts w:ascii="Times New Roman" w:eastAsia="MS Mincho" w:hAnsi="Times New Roman" w:cs="Times New Roman"/>
                            <w:sz w:val="2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315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70" w:type="dxa"/>
                          <w:bottom w:w="0" w:type="dxa"/>
                          <w:right w:w="70" w:type="dxa"/>
                        </w:tcMar>
                        <w:vAlign w:val="center"/>
                        <w:hideMark/>
                      </w:tcPr>
                      <w:p w:rsidR="00053D9E" w:rsidRPr="00053D9E" w:rsidRDefault="00053D9E" w:rsidP="00053D9E">
                        <w:pPr>
                          <w:spacing w:after="0" w:line="20" w:lineRule="atLeast"/>
                          <w:jc w:val="both"/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Fiilin mahiyetine göre yönetmeliğin 28, 29 ve </w:t>
                        </w:r>
                        <w:proofErr w:type="gramStart"/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>30  uncu</w:t>
                        </w:r>
                        <w:proofErr w:type="gramEnd"/>
                        <w:r w:rsidRPr="00053D9E">
                          <w:rPr>
                            <w:rFonts w:ascii="Times New Roman" w:eastAsia="MS Mincho" w:hAnsi="Times New Roman" w:cs="Times New Roman"/>
                            <w:sz w:val="18"/>
                            <w:szCs w:val="18"/>
                            <w:lang w:eastAsia="tr-TR"/>
                          </w:rPr>
                          <w:t xml:space="preserve"> madde hükümleri tatbik edilir.</w:t>
                        </w:r>
                      </w:p>
                    </w:tc>
                  </w:tr>
                </w:tbl>
                <w:p w:rsidR="00053D9E" w:rsidRPr="00053D9E" w:rsidRDefault="00053D9E" w:rsidP="00053D9E">
                  <w:pPr>
                    <w:tabs>
                      <w:tab w:val="left" w:pos="7860"/>
                    </w:tabs>
                    <w:spacing w:after="0" w:line="240" w:lineRule="exact"/>
                    <w:jc w:val="both"/>
                    <w:rPr>
                      <w:rFonts w:ascii="Times New Roman" w:eastAsia="MS Mincho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Style w:val="TabloKlavuzu"/>
                    <w:tblW w:w="8505" w:type="dxa"/>
                    <w:jc w:val="center"/>
                    <w:tblInd w:w="0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1E0" w:firstRow="1" w:lastRow="1" w:firstColumn="1" w:lastColumn="1" w:noHBand="0" w:noVBand="0"/>
                  </w:tblPr>
                  <w:tblGrid>
                    <w:gridCol w:w="2126"/>
                    <w:gridCol w:w="2126"/>
                    <w:gridCol w:w="2127"/>
                    <w:gridCol w:w="2126"/>
                  </w:tblGrid>
                  <w:tr w:rsidR="00053D9E" w:rsidRPr="00053D9E" w:rsidTr="00053D9E">
                    <w:trPr>
                      <w:trHeight w:val="388"/>
                      <w:jc w:val="center"/>
                    </w:trPr>
                    <w:tc>
                      <w:tcPr>
                        <w:tcW w:w="9546" w:type="dxa"/>
                        <w:gridSpan w:val="4"/>
                        <w:hideMark/>
                      </w:tcPr>
                      <w:p w:rsidR="00053D9E" w:rsidRPr="00053D9E" w:rsidRDefault="00053D9E" w:rsidP="00053D9E">
                        <w:pPr>
                          <w:spacing w:line="240" w:lineRule="exact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MS Mincho"/>
                            <w:sz w:val="18"/>
                            <w:szCs w:val="18"/>
                          </w:rPr>
                          <w:t xml:space="preserve">       </w:t>
                        </w: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DENETİM EKİBİ</w:t>
                        </w:r>
                      </w:p>
                    </w:tc>
                  </w:tr>
                  <w:tr w:rsidR="00053D9E" w:rsidRPr="00053D9E" w:rsidTr="00053D9E">
                    <w:trPr>
                      <w:trHeight w:val="1025"/>
                      <w:jc w:val="center"/>
                    </w:trPr>
                    <w:tc>
                      <w:tcPr>
                        <w:tcW w:w="2386" w:type="dxa"/>
                        <w:hideMark/>
                      </w:tcPr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Denetim görevlisi</w:t>
                        </w:r>
                      </w:p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Adı, Soyadı</w:t>
                        </w:r>
                      </w:p>
                      <w:p w:rsidR="00053D9E" w:rsidRPr="00053D9E" w:rsidRDefault="00053D9E" w:rsidP="00053D9E">
                        <w:pPr>
                          <w:spacing w:after="200"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  <w:tc>
                      <w:tcPr>
                        <w:tcW w:w="2386" w:type="dxa"/>
                        <w:hideMark/>
                      </w:tcPr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Denetim görevlisi</w:t>
                        </w:r>
                      </w:p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Adı, Soyadı</w:t>
                        </w:r>
                      </w:p>
                      <w:p w:rsidR="00053D9E" w:rsidRPr="00053D9E" w:rsidRDefault="00053D9E" w:rsidP="00053D9E">
                        <w:pPr>
                          <w:spacing w:after="200"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  <w:tc>
                      <w:tcPr>
                        <w:tcW w:w="2387" w:type="dxa"/>
                        <w:hideMark/>
                      </w:tcPr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Denetim görevlisi</w:t>
                        </w:r>
                      </w:p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Adı, Soyadı</w:t>
                        </w:r>
                      </w:p>
                      <w:p w:rsidR="00053D9E" w:rsidRPr="00053D9E" w:rsidRDefault="00053D9E" w:rsidP="00053D9E">
                        <w:pPr>
                          <w:spacing w:after="200"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  <w:tc>
                      <w:tcPr>
                        <w:tcW w:w="2387" w:type="dxa"/>
                        <w:hideMark/>
                      </w:tcPr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Sorumlu Müdür</w:t>
                        </w:r>
                      </w:p>
                      <w:p w:rsidR="00053D9E" w:rsidRPr="00053D9E" w:rsidRDefault="00053D9E" w:rsidP="00053D9E">
                        <w:pPr>
                          <w:spacing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sz w:val="18"/>
                            <w:szCs w:val="18"/>
                          </w:rPr>
                          <w:t>Adı, Soyadı</w:t>
                        </w:r>
                      </w:p>
                      <w:p w:rsidR="00053D9E" w:rsidRPr="00053D9E" w:rsidRDefault="00053D9E" w:rsidP="00053D9E">
                        <w:pPr>
                          <w:spacing w:after="200" w:line="240" w:lineRule="exact"/>
                          <w:jc w:val="center"/>
                          <w:rPr>
                            <w:rFonts w:eastAsia="MS Mincho"/>
                            <w:sz w:val="18"/>
                            <w:szCs w:val="18"/>
                          </w:rPr>
                        </w:pPr>
                        <w:r w:rsidRPr="00053D9E">
                          <w:rPr>
                            <w:rFonts w:eastAsia="MS Mincho"/>
                            <w:bCs/>
                            <w:sz w:val="18"/>
                            <w:szCs w:val="18"/>
                          </w:rPr>
                          <w:t>İmza</w:t>
                        </w:r>
                      </w:p>
                    </w:tc>
                  </w:tr>
                </w:tbl>
                <w:p w:rsidR="00053D9E" w:rsidRPr="00053D9E" w:rsidRDefault="00053D9E" w:rsidP="00053D9E">
                  <w:pPr>
                    <w:spacing w:after="0" w:line="240" w:lineRule="exact"/>
                    <w:jc w:val="both"/>
                    <w:rPr>
                      <w:rFonts w:ascii="Times New Roman" w:eastAsia="MS Mincho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bookmarkStart w:id="0" w:name="_GoBack"/>
                  <w:bookmarkEnd w:id="0"/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Ek-3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 w:cs="Times New Roman"/>
                      <w:b/>
                      <w:kern w:val="3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MS Mincho" w:hAnsi="Times New Roman" w:cs="Times New Roman"/>
                      <w:b/>
                      <w:kern w:val="3"/>
                      <w:sz w:val="18"/>
                      <w:szCs w:val="18"/>
                      <w:lang w:eastAsia="tr-TR"/>
                    </w:rPr>
                    <w:t>Satış Merkezleri Haricinde Satışı Yapılabilecek Cihaz Listesi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MS Mincho" w:hAnsi="Times New Roman" w:cs="Times New Roman"/>
                      <w:b/>
                      <w:kern w:val="3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 Diş macunu.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2. Diş </w:t>
                  </w: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protez</w:t>
                  </w:r>
                  <w:proofErr w:type="gram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bakım ürünleri.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3. Kondom.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4. Hasta altı bezi.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5.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İnkontinans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pedi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6.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Topikal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uygulanan sıcak soğuk kompres.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7. Yara bandı,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flaster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8. Pamuk.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9. Ağız çalkalama suyu.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10. Nefes açıcı burun bantları.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ind w:left="72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Ek-4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Klinik Destek Elemanları İçin Mezuniyet Alan Bilgileri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Lisans: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Bilişim Sistemleri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Biyokimya.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Biyoloji.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Biyomedikal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Biyomühendislik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Biyoteknoloji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Diş Hekimliği.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Ebelik.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Eczacılık.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Elektrik-Elektronik Mühendisliği.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Elektronik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Elektronik ve Haberleşme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Endüstri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Ergoterapi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Fizik.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Fizik Mühendisliği. 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Fizyoterapi ve Rehabilitasyon.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Genetik ve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Biyoinformatik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Genetik ve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Biyomühendislik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Hemşirelik.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Kimya.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Kimya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Kontrol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Makine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Malzeme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Mekatronik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Mühendisliği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Metalürji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Metalürji ve Malzeme Mühendisliği.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Moleküler Biyoloji ve Genetik.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Odyoloji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İdaresi.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Kurumları İşletmeciliği.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Kurumları Yöneticiliği.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Memurluğu.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Yönetimi.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Sistem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Sosyal Hizmetler.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Tıp.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Tıp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Yazılım Mühendisliği.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Ön Lisans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Ağız ve Diş Sağlığı.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Ameliyathane Hizmetleri.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Anestezi.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Operatörlüğü.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Programcılığı.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Bilgisayar Teknolojisi.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Biyomedikal Bilimler.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Biyomedikal Cihaz Teknolojisi.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Çevre Sağlığı.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Diş Protez Teknolojisi.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Diyaliz.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Eczane Hizmetleri.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Elektrik Cihaz Teknolojisi.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Elektronik Teknolojisi.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Elektronörofizyoloji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Engelli Bakımı ve Rehabilitasyon.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Evde Hasta Bakımı.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Fizyoterapi.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İlk ve Acil Yardım.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Kimya Teknolojisi.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Laborant ve Veteriner Sağlık.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Laboratuvar Teknolojisi.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Makine.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Mekatronik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Metalürji.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Nükleer Teknoloji ve Radyasyon Güvenliği.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Nükleer Tıp Teknikleri.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Odyometri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Optisyenlik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Ortopedik Protez ve </w:t>
                  </w: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Ortez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Patoloji Laboratuvar Teknikleri.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spell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Perfüzyon</w:t>
                  </w:r>
                  <w:proofErr w:type="spellEnd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Teknikleri.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Radyoterapi.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Kurumları İşletmeciliği.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Sağlık Teknikerliği.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Sosyal Hizmetler.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Tıbbi Dokümantasyon ve Sekreterlik.</w:t>
                  </w:r>
                  <w:proofErr w:type="gramEnd"/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Tıbbi Görüntüleme Teknikleri.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Tıbbi Tanıtım ve Pazarlama.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Tıbbi Laboratuvar Teknikleri.</w:t>
                  </w:r>
                </w:p>
                <w:p w:rsidR="00053D9E" w:rsidRPr="00053D9E" w:rsidRDefault="00053D9E" w:rsidP="00053D9E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053D9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Yaşlı Bakımı.</w:t>
                  </w:r>
                </w:p>
                <w:p w:rsidR="00053D9E" w:rsidRPr="00053D9E" w:rsidRDefault="00053D9E" w:rsidP="00053D9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053D9E" w:rsidRPr="00053D9E" w:rsidRDefault="00053D9E" w:rsidP="0005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53D9E" w:rsidRPr="00053D9E" w:rsidRDefault="00053D9E" w:rsidP="00053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0E02" w:rsidRDefault="007D0E02"/>
    <w:sectPr w:rsidR="007D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1E"/>
    <w:rsid w:val="00053D9E"/>
    <w:rsid w:val="002244AC"/>
    <w:rsid w:val="007D0E02"/>
    <w:rsid w:val="00B2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53D9E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3D9E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53D9E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53D9E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rsid w:val="00053D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53D9E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053D9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53D9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053D9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msonormalcxsporta">
    <w:name w:val="msonormalcxsporta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053D9E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05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ortacxspilk">
    <w:name w:val="msonormalcxsportacxspilk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cxsportacxsporta">
    <w:name w:val="msonormalcxsportacxsporta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cxsportacxspson">
    <w:name w:val="msonormalcxsportacxspson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53D9E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53D9E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053D9E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53D9E"/>
    <w:rPr>
      <w:rFonts w:ascii="Tahoma" w:eastAsia="Times New Roman" w:hAnsi="Tahoma" w:cs="Times New Roman"/>
      <w:szCs w:val="20"/>
      <w:lang w:eastAsia="tr-TR"/>
    </w:rPr>
  </w:style>
  <w:style w:type="paragraph" w:styleId="DzMetin">
    <w:name w:val="Plain Text"/>
    <w:basedOn w:val="Normal"/>
    <w:link w:val="DzMetinChar"/>
    <w:rsid w:val="00053D9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053D9E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2-OrtaBaslk">
    <w:name w:val="2-Orta Baslık"/>
    <w:rsid w:val="00053D9E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053D9E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1-Baslk">
    <w:name w:val="1-Baslık"/>
    <w:rsid w:val="00053D9E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msonormalcxsporta">
    <w:name w:val="msonormalcxsporta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053D9E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table" w:styleId="TabloKlavuzu">
    <w:name w:val="Table Grid"/>
    <w:basedOn w:val="NormalTablo"/>
    <w:rsid w:val="00053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ortacxspilk">
    <w:name w:val="msonormalcxsportacxspilk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cxsportacxsporta">
    <w:name w:val="msonormalcxsportacxsporta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normalcxsportacxspson">
    <w:name w:val="msonormalcxsportacxspson"/>
    <w:basedOn w:val="Normal"/>
    <w:rsid w:val="0005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7796</Words>
  <Characters>44440</Characters>
  <Application>Microsoft Office Word</Application>
  <DocSecurity>0</DocSecurity>
  <Lines>370</Lines>
  <Paragraphs>104</Paragraphs>
  <ScaleCrop>false</ScaleCrop>
  <Company>TITCK</Company>
  <LinksUpToDate>false</LinksUpToDate>
  <CharactersWithSpaces>52132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SARIKAYA</dc:creator>
  <cp:keywords/>
  <dc:description/>
  <cp:lastModifiedBy>Hatice SARIKAYA</cp:lastModifiedBy>
  <cp:revision>2</cp:revision>
  <dcterms:created xsi:type="dcterms:W3CDTF">2014-05-15T10:33:00Z</dcterms:created>
  <dcterms:modified xsi:type="dcterms:W3CDTF">2014-05-15T10:35:00Z</dcterms:modified>
</cp:coreProperties>
</file>